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54D07" w:rsidRDefault="00054D07" w:rsidP="00054D07">
      <w:pPr>
        <w:rPr>
          <w:i/>
          <w:iCs/>
          <w:sz w:val="22"/>
        </w:rPr>
      </w:pPr>
    </w:p>
    <w:p w:rsidR="00054D07" w:rsidRDefault="00054D07" w:rsidP="00054D07">
      <w:pPr>
        <w:rPr>
          <w:i/>
          <w:iCs/>
          <w:sz w:val="22"/>
        </w:rPr>
      </w:pPr>
    </w:p>
    <w:p w:rsidR="00054D07" w:rsidRDefault="00054D07" w:rsidP="00054D07">
      <w:r>
        <w:rPr>
          <w:noProof/>
        </w:rPr>
        <w:drawing>
          <wp:inline distT="0" distB="0" distL="0" distR="0">
            <wp:extent cx="3492500" cy="1346200"/>
            <wp:effectExtent l="25400" t="0" r="0" b="0"/>
            <wp:docPr id="5" name="Picture 4" descr="Pictures\art\fig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s\art\fig4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D07" w:rsidRDefault="00054D07" w:rsidP="00054D07"/>
    <w:p w:rsidR="00054D07" w:rsidRDefault="00054D07" w:rsidP="00054D07"/>
    <w:p w:rsidR="00054D07" w:rsidRDefault="00054D07" w:rsidP="00054D07"/>
    <w:p w:rsidR="00054D07" w:rsidRDefault="00054D07" w:rsidP="00054D07">
      <w:pPr>
        <w:rPr>
          <w:i/>
          <w:iCs/>
          <w:sz w:val="22"/>
        </w:rPr>
      </w:pPr>
    </w:p>
    <w:p w:rsidR="00054D07" w:rsidRDefault="00054D07" w:rsidP="00054D07">
      <w:pPr>
        <w:rPr>
          <w:i/>
          <w:iCs/>
          <w:sz w:val="22"/>
        </w:rPr>
      </w:pPr>
      <w:r>
        <w:rPr>
          <w:i/>
          <w:iCs/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67.05pt;margin-top:508.1pt;width:289.75pt;height:113.35pt;z-index:251660288;mso-wrap-edited:f" wrapcoords="-55 0 -55 21313 21600 21313 21600 0 -55 0" stroked="f">
            <v:textbox>
              <w:txbxContent>
                <w:p w:rsidR="00054D07" w:rsidRDefault="00054D07" w:rsidP="00054D07"/>
              </w:txbxContent>
            </v:textbox>
            <w10:wrap type="tight"/>
          </v:shape>
        </w:pict>
      </w:r>
      <w:r>
        <w:rPr>
          <w:i/>
          <w:iCs/>
          <w:sz w:val="22"/>
        </w:rPr>
        <w:t xml:space="preserve">The twelve possible figures formed by five squares </w:t>
      </w:r>
    </w:p>
    <w:p w:rsidR="00054D07" w:rsidRDefault="00054D07" w:rsidP="00054D07">
      <w:pPr>
        <w:rPr>
          <w:i/>
          <w:iCs/>
          <w:sz w:val="22"/>
        </w:rPr>
      </w:pPr>
    </w:p>
    <w:p w:rsidR="00054D07" w:rsidRPr="00054D07" w:rsidRDefault="00054D07" w:rsidP="00054D07">
      <w:r w:rsidRPr="00054D07">
        <w:rPr>
          <w:iCs/>
        </w:rPr>
        <w:t>From</w:t>
      </w:r>
      <w:r w:rsidRPr="00054D07">
        <w:t xml:space="preserve"> Reza </w:t>
      </w:r>
      <w:proofErr w:type="spellStart"/>
      <w:r w:rsidRPr="00054D07">
        <w:t>Sarhangi</w:t>
      </w:r>
      <w:r>
        <w:t>’s</w:t>
      </w:r>
      <w:proofErr w:type="spellEnd"/>
      <w:r w:rsidRPr="00054D07">
        <w:rPr>
          <w:iCs/>
        </w:rPr>
        <w:t xml:space="preserve"> </w:t>
      </w:r>
      <w:r>
        <w:rPr>
          <w:b/>
          <w:iCs/>
        </w:rPr>
        <w:t>“</w:t>
      </w:r>
      <w:r w:rsidRPr="00054D07">
        <w:t>The Art and Mathematics of Tessellation</w:t>
      </w:r>
      <w:r>
        <w:rPr>
          <w:b/>
        </w:rPr>
        <w:t>”</w:t>
      </w:r>
      <w:r>
        <w:t xml:space="preserve"> (</w:t>
      </w:r>
      <w:r w:rsidRPr="00054D07">
        <w:t>Mathematics Department</w:t>
      </w:r>
      <w:r>
        <w:t xml:space="preserve">, </w:t>
      </w:r>
      <w:r w:rsidRPr="00054D07">
        <w:t>Towson University</w:t>
      </w:r>
      <w:r>
        <w:t xml:space="preserve">, </w:t>
      </w:r>
      <w:r w:rsidRPr="00054D07">
        <w:t>Towson, MD 21252</w:t>
      </w:r>
      <w:r>
        <w:t>, &lt;</w:t>
      </w:r>
      <w:hyperlink r:id="rId5" w:history="1">
        <w:r w:rsidRPr="00054D07">
          <w:rPr>
            <w:rStyle w:val="Hyperlink"/>
          </w:rPr>
          <w:t>rsarhangi@towson.edu</w:t>
        </w:r>
      </w:hyperlink>
      <w:r>
        <w:t>&gt;)</w:t>
      </w:r>
    </w:p>
    <w:p w:rsidR="001441D2" w:rsidRPr="00054D07" w:rsidRDefault="00054D07" w:rsidP="00054D07"/>
    <w:sectPr w:rsidR="001441D2" w:rsidRPr="00054D07" w:rsidSect="001441D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54D07"/>
    <w:rsid w:val="00054D07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D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54D07"/>
    <w:pPr>
      <w:keepNext/>
      <w:spacing w:after="0"/>
      <w:jc w:val="center"/>
      <w:outlineLv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54D07"/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link w:val="TitleChar"/>
    <w:qFormat/>
    <w:rsid w:val="00054D07"/>
    <w:pPr>
      <w:spacing w:after="0"/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054D07"/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rsid w:val="00054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hyperlink" Target="mailto:rsarhangi@towson.edu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UCLA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Klinger</dc:creator>
  <cp:keywords/>
  <cp:lastModifiedBy>Allen Klinger</cp:lastModifiedBy>
  <cp:revision>1</cp:revision>
  <dcterms:created xsi:type="dcterms:W3CDTF">2013-02-07T20:50:00Z</dcterms:created>
  <dcterms:modified xsi:type="dcterms:W3CDTF">2013-02-07T20:56:00Z</dcterms:modified>
</cp:coreProperties>
</file>